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63FC7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363FC7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363FC7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363FC7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363FC7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363FC7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от "</w:t>
      </w:r>
      <w:r w:rsidR="0011711D" w:rsidRPr="00363FC7">
        <w:rPr>
          <w:rFonts w:ascii="Times New Roman" w:hAnsi="Times New Roman" w:cs="Times New Roman"/>
          <w:sz w:val="24"/>
          <w:szCs w:val="24"/>
        </w:rPr>
        <w:t>___</w:t>
      </w:r>
      <w:r w:rsidR="00EF58D4"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Pr="00363FC7">
        <w:rPr>
          <w:rFonts w:ascii="Times New Roman" w:hAnsi="Times New Roman" w:cs="Times New Roman"/>
          <w:sz w:val="24"/>
          <w:szCs w:val="24"/>
        </w:rPr>
        <w:t xml:space="preserve">"   </w:t>
      </w:r>
      <w:r w:rsidR="00E27A4A" w:rsidRPr="00363FC7">
        <w:rPr>
          <w:rFonts w:ascii="Times New Roman" w:hAnsi="Times New Roman" w:cs="Times New Roman"/>
          <w:sz w:val="24"/>
          <w:szCs w:val="24"/>
        </w:rPr>
        <w:t xml:space="preserve">май </w:t>
      </w:r>
      <w:r w:rsidR="00DA1A2D" w:rsidRPr="00363FC7">
        <w:rPr>
          <w:rFonts w:ascii="Times New Roman" w:hAnsi="Times New Roman" w:cs="Times New Roman"/>
          <w:sz w:val="24"/>
          <w:szCs w:val="24"/>
        </w:rPr>
        <w:t xml:space="preserve">    </w:t>
      </w:r>
      <w:r w:rsidR="00EF58D4"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="0011711D" w:rsidRPr="00363FC7">
        <w:rPr>
          <w:rFonts w:ascii="Times New Roman" w:hAnsi="Times New Roman" w:cs="Times New Roman"/>
          <w:sz w:val="24"/>
          <w:szCs w:val="24"/>
        </w:rPr>
        <w:t>2023</w:t>
      </w:r>
      <w:r w:rsidRPr="00363F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363FC7" w:rsidRDefault="002625B2">
      <w:pPr>
        <w:rPr>
          <w:sz w:val="24"/>
          <w:szCs w:val="24"/>
        </w:rPr>
      </w:pPr>
    </w:p>
    <w:p w:rsidR="00D270CA" w:rsidRPr="00363FC7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63FC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363FC7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C7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</w:p>
    <w:p w:rsidR="00F471D2" w:rsidRPr="00363FC7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C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F471D2" w:rsidRPr="00363FC7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4 </w:t>
      </w:r>
    </w:p>
    <w:p w:rsidR="00D81F2D" w:rsidRPr="00363FC7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C7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363FC7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C2E02" w:rsidRPr="00363FC7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63FC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C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63FC7">
        <w:rPr>
          <w:rFonts w:ascii="Times New Roman" w:hAnsi="Times New Roman" w:cs="Times New Roman"/>
          <w:b/>
          <w:sz w:val="24"/>
          <w:szCs w:val="24"/>
        </w:rPr>
        <w:t> </w:t>
      </w:r>
      <w:r w:rsidRPr="00363FC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63FC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363FC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1.</w:t>
      </w:r>
      <w:r w:rsidR="00016846" w:rsidRPr="00363FC7">
        <w:rPr>
          <w:rFonts w:ascii="Times New Roman" w:hAnsi="Times New Roman" w:cs="Times New Roman"/>
          <w:sz w:val="24"/>
          <w:szCs w:val="24"/>
        </w:rPr>
        <w:t> </w:t>
      </w:r>
      <w:r w:rsidR="00323B62" w:rsidRPr="00363FC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363FC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3B62" w:rsidRPr="00363FC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471D2" w:rsidRPr="00363FC7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="00F471D2" w:rsidRPr="00363F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3B62" w:rsidRPr="00363FC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363FC7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E7753F" w:rsidRPr="00363FC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363FC7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363FC7">
        <w:rPr>
          <w:rFonts w:ascii="Times New Roman" w:hAnsi="Times New Roman" w:cs="Times New Roman"/>
          <w:sz w:val="24"/>
          <w:szCs w:val="24"/>
        </w:rPr>
        <w:t>относится к ведущей группе должностей гражданской службы категории "</w:t>
      </w:r>
      <w:r w:rsidR="00E7753F" w:rsidRPr="00363FC7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363FC7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363FC7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363FC7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63FC7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363FC7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="0011711D" w:rsidRPr="00363FC7">
        <w:rPr>
          <w:rFonts w:eastAsiaTheme="minorHAnsi"/>
          <w:sz w:val="24"/>
          <w:szCs w:val="24"/>
          <w:lang w:eastAsia="en-US"/>
        </w:rPr>
        <w:t>11-3-3-094</w:t>
      </w:r>
      <w:r w:rsidRPr="00363FC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63FC7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363FC7">
        <w:rPr>
          <w:rFonts w:ascii="Times New Roman" w:hAnsi="Times New Roman" w:cs="Times New Roman"/>
          <w:sz w:val="24"/>
          <w:szCs w:val="24"/>
        </w:rPr>
        <w:t>2.</w:t>
      </w:r>
      <w:r w:rsidR="00016846" w:rsidRPr="00363FC7">
        <w:rPr>
          <w:rFonts w:ascii="Times New Roman" w:hAnsi="Times New Roman" w:cs="Times New Roman"/>
          <w:sz w:val="24"/>
          <w:szCs w:val="24"/>
        </w:rPr>
        <w:t> </w:t>
      </w:r>
      <w:r w:rsidR="00E5383C" w:rsidRPr="00363F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главного государственного налогового инспектора:</w:t>
      </w:r>
      <w:r w:rsidR="00016846" w:rsidRPr="00363FC7">
        <w:rPr>
          <w:rFonts w:ascii="Times New Roman" w:hAnsi="Times New Roman" w:cs="Times New Roman"/>
          <w:sz w:val="24"/>
          <w:szCs w:val="24"/>
        </w:rPr>
        <w:t xml:space="preserve"> </w:t>
      </w:r>
      <w:r w:rsidR="00F471D2" w:rsidRPr="00363FC7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проверок, налоговый контроль в связи с осуществлением сделок между взаимозависимыми лицами,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F471D2" w:rsidRPr="00363FC7" w:rsidRDefault="00E5383C" w:rsidP="00F471D2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3.</w:t>
      </w:r>
      <w:r w:rsidR="00016846" w:rsidRPr="00363FC7">
        <w:rPr>
          <w:rFonts w:cs="Times New Roman"/>
          <w:sz w:val="24"/>
          <w:szCs w:val="24"/>
        </w:rPr>
        <w:t> </w:t>
      </w:r>
      <w:r w:rsidRPr="00363FC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363F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363FC7">
        <w:rPr>
          <w:rFonts w:cs="Times New Roman"/>
          <w:sz w:val="24"/>
          <w:szCs w:val="24"/>
        </w:rPr>
        <w:t>:</w:t>
      </w:r>
      <w:r w:rsidR="00B14EB0" w:rsidRPr="00363FC7">
        <w:rPr>
          <w:rFonts w:cs="Times New Roman"/>
          <w:sz w:val="24"/>
          <w:szCs w:val="24"/>
        </w:rPr>
        <w:t xml:space="preserve"> </w:t>
      </w:r>
      <w:r w:rsidR="008A5EB3" w:rsidRPr="00363FC7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F471D2" w:rsidRPr="00363FC7">
        <w:rPr>
          <w:rFonts w:cs="Times New Roman"/>
          <w:sz w:val="24"/>
          <w:szCs w:val="24"/>
        </w:rPr>
        <w:t>«Осуществление налогового контроля», «Финансовый анализ и контроль», «Регулирование в сфере налогообложения доходов юридических лиц и индивидуальных предпринимателей» «Регулирование в сфере налога на добавленную стоимость»  в части, относящейся к сфере деятельности Федеральной налоговой службы.</w:t>
      </w:r>
    </w:p>
    <w:p w:rsidR="003B7A81" w:rsidRPr="00363FC7" w:rsidRDefault="00016846" w:rsidP="00397C11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4</w:t>
      </w:r>
      <w:r w:rsidR="003B7A81" w:rsidRPr="00363FC7">
        <w:rPr>
          <w:rFonts w:cs="Times New Roman"/>
          <w:sz w:val="24"/>
          <w:szCs w:val="24"/>
        </w:rPr>
        <w:t>.</w:t>
      </w:r>
      <w:r w:rsidRPr="00363FC7">
        <w:rPr>
          <w:rFonts w:cs="Times New Roman"/>
          <w:sz w:val="24"/>
          <w:szCs w:val="24"/>
        </w:rPr>
        <w:t> </w:t>
      </w:r>
      <w:r w:rsidR="00397C11" w:rsidRPr="00363FC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363F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363FC7">
        <w:rPr>
          <w:rFonts w:cs="Times New Roman"/>
          <w:sz w:val="24"/>
          <w:szCs w:val="24"/>
        </w:rPr>
        <w:t xml:space="preserve">осуществляются </w:t>
      </w:r>
      <w:r w:rsidR="00C150A3" w:rsidRPr="00363FC7">
        <w:rPr>
          <w:rFonts w:cs="Times New Roman"/>
          <w:sz w:val="24"/>
          <w:szCs w:val="24"/>
        </w:rPr>
        <w:t>начальником Инспекции</w:t>
      </w:r>
      <w:r w:rsidR="003B7A81" w:rsidRPr="00363FC7">
        <w:rPr>
          <w:rFonts w:cs="Times New Roman"/>
          <w:sz w:val="24"/>
          <w:szCs w:val="24"/>
        </w:rPr>
        <w:t>.</w:t>
      </w:r>
    </w:p>
    <w:p w:rsidR="001A6BC0" w:rsidRPr="00363FC7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5.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Главный государственный налоговый инспектор </w:t>
      </w:r>
      <w:r w:rsidR="00FF49EB" w:rsidRPr="00363FC7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363FC7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471D2" w:rsidRPr="00363FC7">
        <w:rPr>
          <w:rFonts w:ascii="Times New Roman" w:hAnsi="Times New Roman" w:cs="Times New Roman"/>
          <w:sz w:val="24"/>
          <w:szCs w:val="24"/>
        </w:rPr>
        <w:t>камеральных проверок № 4</w:t>
      </w:r>
      <w:r w:rsidRPr="00363FC7">
        <w:rPr>
          <w:rFonts w:ascii="Times New Roman" w:hAnsi="Times New Roman" w:cs="Times New Roman"/>
          <w:sz w:val="24"/>
          <w:szCs w:val="24"/>
        </w:rPr>
        <w:t> </w:t>
      </w:r>
      <w:r w:rsidR="00FF49EB" w:rsidRPr="00363FC7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363FC7">
        <w:rPr>
          <w:rFonts w:ascii="Times New Roman" w:hAnsi="Times New Roman" w:cs="Times New Roman"/>
          <w:sz w:val="24"/>
          <w:szCs w:val="24"/>
        </w:rPr>
        <w:t>.</w:t>
      </w:r>
      <w:r w:rsidR="00FF49EB" w:rsidRPr="00363FC7">
        <w:rPr>
          <w:rFonts w:cs="Times New Roman"/>
          <w:sz w:val="24"/>
          <w:szCs w:val="24"/>
        </w:rPr>
        <w:t xml:space="preserve"> </w:t>
      </w:r>
    </w:p>
    <w:p w:rsidR="003B7A81" w:rsidRPr="00363FC7" w:rsidRDefault="003B7A81" w:rsidP="00AA150C">
      <w:pPr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3FC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63FC7">
        <w:rPr>
          <w:rFonts w:ascii="Times New Roman" w:hAnsi="Times New Roman" w:cs="Times New Roman"/>
          <w:b/>
          <w:sz w:val="24"/>
          <w:szCs w:val="24"/>
        </w:rPr>
        <w:t> </w:t>
      </w:r>
      <w:r w:rsidRPr="00363FC7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363FC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63FC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363FC7" w:rsidRDefault="007B2780" w:rsidP="003B7A8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</w:t>
      </w:r>
      <w:r w:rsidR="003B7A81" w:rsidRPr="00363FC7">
        <w:rPr>
          <w:rFonts w:cs="Times New Roman"/>
          <w:sz w:val="24"/>
          <w:szCs w:val="24"/>
        </w:rPr>
        <w:t>.</w:t>
      </w:r>
      <w:r w:rsidR="0049073B" w:rsidRPr="00363FC7">
        <w:rPr>
          <w:rFonts w:cs="Times New Roman"/>
          <w:sz w:val="24"/>
          <w:szCs w:val="24"/>
        </w:rPr>
        <w:t> </w:t>
      </w:r>
      <w:r w:rsidR="003B7A81" w:rsidRPr="00363FC7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363F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1A6BC0" w:rsidRPr="00363FC7">
        <w:rPr>
          <w:rFonts w:cs="Times New Roman"/>
          <w:sz w:val="24"/>
          <w:szCs w:val="24"/>
        </w:rPr>
        <w:t xml:space="preserve">Инспекции </w:t>
      </w:r>
      <w:r w:rsidR="003B7A81" w:rsidRPr="00363FC7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363FC7">
        <w:rPr>
          <w:rFonts w:cs="Times New Roman"/>
          <w:sz w:val="24"/>
          <w:szCs w:val="24"/>
        </w:rPr>
        <w:t xml:space="preserve">квалификационные </w:t>
      </w:r>
      <w:r w:rsidR="003B7A81" w:rsidRPr="00363FC7">
        <w:rPr>
          <w:rFonts w:cs="Times New Roman"/>
          <w:sz w:val="24"/>
          <w:szCs w:val="24"/>
        </w:rPr>
        <w:t>требования</w:t>
      </w:r>
      <w:r w:rsidR="009A7768" w:rsidRPr="00363FC7">
        <w:rPr>
          <w:rFonts w:cs="Times New Roman"/>
          <w:sz w:val="24"/>
          <w:szCs w:val="24"/>
        </w:rPr>
        <w:t>.</w:t>
      </w:r>
    </w:p>
    <w:p w:rsidR="003B7A81" w:rsidRPr="00363FC7" w:rsidRDefault="007B2780" w:rsidP="0041019D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6.1.</w:t>
      </w:r>
      <w:r w:rsidR="0049073B" w:rsidRPr="00363FC7">
        <w:rPr>
          <w:rFonts w:cs="Times New Roman"/>
          <w:sz w:val="24"/>
          <w:szCs w:val="24"/>
        </w:rPr>
        <w:t> </w:t>
      </w:r>
      <w:r w:rsidRPr="00363FC7">
        <w:rPr>
          <w:rFonts w:cs="Times New Roman"/>
          <w:sz w:val="24"/>
          <w:szCs w:val="24"/>
        </w:rPr>
        <w:t>Н</w:t>
      </w:r>
      <w:r w:rsidR="003B7A81" w:rsidRPr="00363FC7">
        <w:rPr>
          <w:rFonts w:cs="Times New Roman"/>
          <w:sz w:val="24"/>
          <w:szCs w:val="24"/>
        </w:rPr>
        <w:t xml:space="preserve">аличие </w:t>
      </w:r>
      <w:r w:rsidR="0041019D" w:rsidRPr="00363FC7">
        <w:rPr>
          <w:rFonts w:cs="Times New Roman"/>
          <w:sz w:val="24"/>
          <w:szCs w:val="24"/>
        </w:rPr>
        <w:t>высшего образования</w:t>
      </w:r>
      <w:r w:rsidR="00804AB6" w:rsidRPr="00363FC7">
        <w:rPr>
          <w:rFonts w:cs="Times New Roman"/>
          <w:sz w:val="24"/>
          <w:szCs w:val="24"/>
        </w:rPr>
        <w:t>.</w:t>
      </w:r>
    </w:p>
    <w:p w:rsidR="0044318B" w:rsidRPr="00363FC7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363FC7">
        <w:rPr>
          <w:rFonts w:cs="Times New Roman"/>
          <w:spacing w:val="-2"/>
          <w:sz w:val="24"/>
          <w:szCs w:val="24"/>
        </w:rPr>
        <w:t>6.</w:t>
      </w:r>
      <w:r w:rsidR="006F411B" w:rsidRPr="00363FC7">
        <w:rPr>
          <w:rFonts w:cs="Times New Roman"/>
          <w:spacing w:val="-2"/>
          <w:sz w:val="24"/>
          <w:szCs w:val="24"/>
        </w:rPr>
        <w:t>2</w:t>
      </w:r>
      <w:r w:rsidRPr="00363FC7">
        <w:rPr>
          <w:rFonts w:cs="Times New Roman"/>
          <w:spacing w:val="-2"/>
          <w:sz w:val="24"/>
          <w:szCs w:val="24"/>
        </w:rPr>
        <w:t>. Н</w:t>
      </w:r>
      <w:r w:rsidR="00F975FE" w:rsidRPr="00363FC7">
        <w:rPr>
          <w:rFonts w:cs="Times New Roman"/>
          <w:spacing w:val="-2"/>
          <w:sz w:val="24"/>
          <w:szCs w:val="24"/>
        </w:rPr>
        <w:t>аличие</w:t>
      </w:r>
      <w:r w:rsidR="0044318B" w:rsidRPr="00363FC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363FC7">
        <w:rPr>
          <w:rFonts w:cs="Times New Roman"/>
          <w:spacing w:val="-2"/>
          <w:sz w:val="24"/>
          <w:szCs w:val="24"/>
        </w:rPr>
        <w:t>:</w:t>
      </w:r>
      <w:r w:rsidR="00452018" w:rsidRPr="00363FC7">
        <w:rPr>
          <w:rFonts w:cs="Times New Roman"/>
          <w:spacing w:val="-2"/>
          <w:sz w:val="24"/>
          <w:szCs w:val="24"/>
        </w:rPr>
        <w:t xml:space="preserve"> </w:t>
      </w:r>
      <w:r w:rsidR="007972CB" w:rsidRPr="00363FC7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363FC7">
        <w:rPr>
          <w:rFonts w:cs="Times New Roman"/>
          <w:sz w:val="24"/>
          <w:szCs w:val="24"/>
        </w:rPr>
        <w:t xml:space="preserve"> </w:t>
      </w:r>
      <w:r w:rsidR="007972CB" w:rsidRPr="00363FC7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363FC7">
          <w:rPr>
            <w:rFonts w:cs="Times New Roman"/>
            <w:sz w:val="24"/>
            <w:szCs w:val="24"/>
          </w:rPr>
          <w:t>Конституции</w:t>
        </w:r>
      </w:hyperlink>
      <w:r w:rsidR="007972CB" w:rsidRPr="00363FC7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363FC7">
          <w:rPr>
            <w:rFonts w:cs="Times New Roman"/>
            <w:sz w:val="24"/>
            <w:szCs w:val="24"/>
          </w:rPr>
          <w:t>закона</w:t>
        </w:r>
      </w:hyperlink>
      <w:r w:rsidR="007972CB" w:rsidRPr="00363FC7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363FC7">
          <w:rPr>
            <w:rFonts w:cs="Times New Roman"/>
            <w:sz w:val="24"/>
            <w:szCs w:val="24"/>
          </w:rPr>
          <w:t>закона</w:t>
        </w:r>
      </w:hyperlink>
      <w:r w:rsidR="007972CB" w:rsidRPr="00363FC7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363FC7">
          <w:rPr>
            <w:rFonts w:cs="Times New Roman"/>
            <w:sz w:val="24"/>
            <w:szCs w:val="24"/>
          </w:rPr>
          <w:t>закона</w:t>
        </w:r>
      </w:hyperlink>
      <w:r w:rsidR="007972CB" w:rsidRPr="00363FC7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363FC7">
        <w:rPr>
          <w:rFonts w:cs="Times New Roman"/>
          <w:sz w:val="24"/>
          <w:szCs w:val="24"/>
        </w:rPr>
        <w:t xml:space="preserve"> </w:t>
      </w:r>
      <w:r w:rsidR="006F2F05" w:rsidRPr="00363FC7">
        <w:rPr>
          <w:rFonts w:cs="Times New Roman"/>
          <w:sz w:val="24"/>
          <w:szCs w:val="24"/>
        </w:rPr>
        <w:t xml:space="preserve">знаний </w:t>
      </w:r>
      <w:r w:rsidR="007972CB" w:rsidRPr="00363FC7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363FC7">
        <w:rPr>
          <w:rFonts w:cs="Times New Roman"/>
          <w:sz w:val="24"/>
          <w:szCs w:val="24"/>
        </w:rPr>
        <w:t xml:space="preserve">, требования к общим и управленческим </w:t>
      </w:r>
      <w:r w:rsidR="00300943" w:rsidRPr="00363FC7">
        <w:rPr>
          <w:rFonts w:cs="Times New Roman"/>
          <w:sz w:val="24"/>
          <w:szCs w:val="24"/>
        </w:rPr>
        <w:lastRenderedPageBreak/>
        <w:t>умениям, свидетельствующим о наличии необходимых профессиональных и личностных качеств.</w:t>
      </w:r>
    </w:p>
    <w:p w:rsidR="00E711C3" w:rsidRPr="00363FC7" w:rsidRDefault="006F411B" w:rsidP="00F72CE0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6.3</w:t>
      </w:r>
      <w:r w:rsidR="00C20C8F" w:rsidRPr="00363FC7">
        <w:rPr>
          <w:rFonts w:cs="Times New Roman"/>
          <w:sz w:val="24"/>
          <w:szCs w:val="24"/>
        </w:rPr>
        <w:t>. Наличие</w:t>
      </w:r>
      <w:r w:rsidR="00E711C3" w:rsidRPr="00363FC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63FC7">
        <w:rPr>
          <w:rFonts w:cs="Times New Roman"/>
          <w:sz w:val="24"/>
          <w:szCs w:val="24"/>
        </w:rPr>
        <w:t>:</w:t>
      </w:r>
    </w:p>
    <w:p w:rsidR="00E01DB1" w:rsidRPr="00363FC7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6.3</w:t>
      </w:r>
      <w:r w:rsidR="00CA730A" w:rsidRPr="00363FC7">
        <w:rPr>
          <w:rFonts w:cs="Times New Roman"/>
          <w:sz w:val="24"/>
          <w:szCs w:val="24"/>
        </w:rPr>
        <w:t>.1.</w:t>
      </w:r>
      <w:r w:rsidR="0071560A" w:rsidRPr="00363FC7">
        <w:rPr>
          <w:rFonts w:cs="Times New Roman"/>
          <w:sz w:val="24"/>
          <w:szCs w:val="24"/>
        </w:rPr>
        <w:t> </w:t>
      </w:r>
      <w:r w:rsidR="00A97A49" w:rsidRPr="00363FC7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363FC7">
        <w:rPr>
          <w:rFonts w:cs="Times New Roman"/>
          <w:sz w:val="24"/>
          <w:szCs w:val="24"/>
        </w:rPr>
        <w:t xml:space="preserve"> </w:t>
      </w:r>
      <w:r w:rsidR="00F471D2" w:rsidRPr="00363FC7">
        <w:rPr>
          <w:rFonts w:cs="Times New Roman"/>
          <w:sz w:val="24"/>
          <w:szCs w:val="24"/>
        </w:rPr>
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"О рекомендациях к проведению камеральных налоговых проверок"</w:t>
      </w:r>
    </w:p>
    <w:p w:rsidR="0071560A" w:rsidRPr="00363FC7" w:rsidRDefault="007D14F3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363FC7">
        <w:rPr>
          <w:rFonts w:cs="Times New Roman"/>
          <w:sz w:val="24"/>
          <w:szCs w:val="24"/>
        </w:rPr>
        <w:t xml:space="preserve">должен </w:t>
      </w:r>
      <w:r w:rsidR="00B7300E" w:rsidRPr="00363FC7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363FC7">
        <w:rPr>
          <w:rFonts w:cs="Times New Roman"/>
          <w:sz w:val="24"/>
          <w:szCs w:val="24"/>
        </w:rPr>
        <w:t>нальной служебной деятельности.</w:t>
      </w:r>
    </w:p>
    <w:p w:rsidR="00F471D2" w:rsidRPr="00363FC7" w:rsidRDefault="0071560A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</w:t>
      </w:r>
      <w:r w:rsidR="006F411B" w:rsidRPr="00363FC7">
        <w:rPr>
          <w:rFonts w:cs="Times New Roman"/>
          <w:sz w:val="24"/>
          <w:szCs w:val="24"/>
        </w:rPr>
        <w:t>3</w:t>
      </w:r>
      <w:r w:rsidRPr="00363FC7">
        <w:rPr>
          <w:rFonts w:cs="Times New Roman"/>
          <w:sz w:val="24"/>
          <w:szCs w:val="24"/>
        </w:rPr>
        <w:t>.2. Иные профессиональные знания</w:t>
      </w:r>
      <w:r w:rsidR="00877280" w:rsidRPr="00363FC7">
        <w:rPr>
          <w:rFonts w:cs="Times New Roman"/>
          <w:sz w:val="24"/>
          <w:szCs w:val="24"/>
        </w:rPr>
        <w:t>:</w:t>
      </w:r>
      <w:r w:rsidR="00E01DB1" w:rsidRPr="00363FC7">
        <w:rPr>
          <w:rFonts w:cs="Times New Roman"/>
          <w:sz w:val="24"/>
          <w:szCs w:val="24"/>
        </w:rPr>
        <w:t xml:space="preserve"> </w:t>
      </w:r>
      <w:r w:rsidR="00F471D2" w:rsidRPr="00363FC7">
        <w:rPr>
          <w:rFonts w:cs="Times New Roman"/>
          <w:sz w:val="24"/>
          <w:szCs w:val="24"/>
        </w:rPr>
        <w:t>Основы экономики, финансов и кредита, бухгалтерск</w:t>
      </w:r>
      <w:r w:rsidR="00E534A1" w:rsidRPr="00363FC7">
        <w:rPr>
          <w:rFonts w:cs="Times New Roman"/>
          <w:sz w:val="24"/>
          <w:szCs w:val="24"/>
        </w:rPr>
        <w:t xml:space="preserve">ого и налогового учета, аудита; </w:t>
      </w:r>
      <w:r w:rsidR="00F471D2" w:rsidRPr="00363FC7">
        <w:rPr>
          <w:rFonts w:cs="Times New Roman"/>
          <w:sz w:val="24"/>
          <w:szCs w:val="24"/>
        </w:rPr>
        <w:t>основы налогообложения; особенности курируемых отраслей экономики;</w:t>
      </w:r>
      <w:r w:rsidR="00E534A1" w:rsidRPr="00363FC7">
        <w:rPr>
          <w:rFonts w:cs="Times New Roman"/>
          <w:sz w:val="24"/>
          <w:szCs w:val="24"/>
        </w:rPr>
        <w:t xml:space="preserve"> </w:t>
      </w:r>
      <w:r w:rsidR="00F471D2" w:rsidRPr="00363FC7">
        <w:rPr>
          <w:rFonts w:cs="Times New Roman"/>
          <w:sz w:val="24"/>
          <w:szCs w:val="24"/>
        </w:rPr>
        <w:t>основы финансовых и кредитных отношений;</w:t>
      </w:r>
    </w:p>
    <w:p w:rsidR="00E01DB1" w:rsidRPr="00363FC7" w:rsidRDefault="00F471D2" w:rsidP="00E534A1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E534A1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cs="Times New Roman"/>
          <w:sz w:val="24"/>
          <w:szCs w:val="24"/>
        </w:rPr>
        <w:t>судебно-арбитражная практика в части камеральных проверок;</w:t>
      </w:r>
      <w:r w:rsidR="00E534A1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cs="Times New Roman"/>
          <w:sz w:val="24"/>
          <w:szCs w:val="24"/>
        </w:rPr>
        <w:t>схемы ухода от налогов</w:t>
      </w:r>
      <w:r w:rsidR="00E534A1" w:rsidRPr="00363FC7">
        <w:rPr>
          <w:rFonts w:cs="Times New Roman"/>
          <w:sz w:val="24"/>
          <w:szCs w:val="24"/>
        </w:rPr>
        <w:t>.</w:t>
      </w:r>
    </w:p>
    <w:p w:rsidR="00E534A1" w:rsidRPr="00363FC7" w:rsidRDefault="00027871" w:rsidP="00E534A1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363FC7">
        <w:rPr>
          <w:rFonts w:cs="Times New Roman"/>
          <w:spacing w:val="-2"/>
          <w:sz w:val="24"/>
          <w:szCs w:val="24"/>
        </w:rPr>
        <w:t>6.</w:t>
      </w:r>
      <w:r w:rsidR="006F411B" w:rsidRPr="00363FC7">
        <w:rPr>
          <w:rFonts w:cs="Times New Roman"/>
          <w:spacing w:val="-2"/>
          <w:sz w:val="24"/>
          <w:szCs w:val="24"/>
        </w:rPr>
        <w:t>4</w:t>
      </w:r>
      <w:r w:rsidRPr="00363FC7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363FC7">
        <w:rPr>
          <w:rFonts w:cs="Times New Roman"/>
          <w:spacing w:val="-2"/>
          <w:sz w:val="24"/>
          <w:szCs w:val="24"/>
        </w:rPr>
        <w:t>:</w:t>
      </w:r>
      <w:r w:rsidR="00090C33" w:rsidRPr="00363FC7">
        <w:rPr>
          <w:rFonts w:cs="Times New Roman"/>
          <w:spacing w:val="-2"/>
          <w:sz w:val="24"/>
          <w:szCs w:val="24"/>
        </w:rPr>
        <w:t xml:space="preserve"> </w:t>
      </w:r>
      <w:r w:rsidR="00E534A1" w:rsidRPr="00363FC7">
        <w:rPr>
          <w:rFonts w:cs="Times New Roman"/>
          <w:spacing w:val="-2"/>
          <w:sz w:val="24"/>
          <w:szCs w:val="24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понятие, процедура рассмотрения обращений граждан;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 </w:t>
      </w:r>
    </w:p>
    <w:p w:rsidR="00E534A1" w:rsidRPr="00363FC7" w:rsidRDefault="00175938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</w:t>
      </w:r>
      <w:r w:rsidR="006F411B" w:rsidRPr="00363FC7">
        <w:rPr>
          <w:rFonts w:cs="Times New Roman"/>
          <w:sz w:val="24"/>
          <w:szCs w:val="24"/>
        </w:rPr>
        <w:t>5</w:t>
      </w:r>
      <w:r w:rsidRPr="00363FC7">
        <w:rPr>
          <w:rFonts w:cs="Times New Roman"/>
          <w:sz w:val="24"/>
          <w:szCs w:val="24"/>
        </w:rPr>
        <w:t>.</w:t>
      </w:r>
      <w:r w:rsidR="009A732F" w:rsidRPr="00363FC7">
        <w:rPr>
          <w:rFonts w:cs="Times New Roman"/>
          <w:sz w:val="24"/>
          <w:szCs w:val="24"/>
        </w:rPr>
        <w:t> </w:t>
      </w:r>
      <w:r w:rsidRPr="00363FC7">
        <w:rPr>
          <w:rFonts w:cs="Times New Roman"/>
          <w:sz w:val="24"/>
          <w:szCs w:val="24"/>
        </w:rPr>
        <w:t>Наличие базовых умений</w:t>
      </w:r>
      <w:r w:rsidR="00783E24" w:rsidRPr="00363FC7">
        <w:rPr>
          <w:rFonts w:cs="Times New Roman"/>
          <w:sz w:val="24"/>
          <w:szCs w:val="24"/>
        </w:rPr>
        <w:t xml:space="preserve">: </w:t>
      </w:r>
      <w:r w:rsidR="00E534A1" w:rsidRPr="00363FC7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534A1" w:rsidRPr="00363FC7" w:rsidRDefault="002D4283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</w:t>
      </w:r>
      <w:r w:rsidR="006F411B" w:rsidRPr="00363FC7">
        <w:rPr>
          <w:rFonts w:cs="Times New Roman"/>
          <w:sz w:val="24"/>
          <w:szCs w:val="24"/>
        </w:rPr>
        <w:t>6</w:t>
      </w:r>
      <w:r w:rsidRPr="00363FC7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363FC7">
        <w:rPr>
          <w:rFonts w:cs="Times New Roman"/>
          <w:sz w:val="24"/>
          <w:szCs w:val="24"/>
        </w:rPr>
        <w:t xml:space="preserve"> </w:t>
      </w:r>
      <w:r w:rsidR="00E534A1" w:rsidRPr="00363FC7">
        <w:rPr>
          <w:rFonts w:cs="Times New Roman"/>
          <w:sz w:val="24"/>
          <w:szCs w:val="24"/>
        </w:rPr>
        <w:t xml:space="preserve">проведение плановых и внеплановых документарных (камеральных) проверок; 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 </w:t>
      </w:r>
    </w:p>
    <w:p w:rsidR="00E534A1" w:rsidRPr="00363FC7" w:rsidRDefault="00AF09BA" w:rsidP="00E534A1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6.</w:t>
      </w:r>
      <w:r w:rsidR="006F411B" w:rsidRPr="00363FC7">
        <w:rPr>
          <w:rFonts w:cs="Times New Roman"/>
          <w:sz w:val="24"/>
          <w:szCs w:val="24"/>
        </w:rPr>
        <w:t>7</w:t>
      </w:r>
      <w:r w:rsidRPr="00363FC7">
        <w:rPr>
          <w:rFonts w:cs="Times New Roman"/>
          <w:sz w:val="24"/>
          <w:szCs w:val="24"/>
        </w:rPr>
        <w:t>. Наличие функциональных умений:</w:t>
      </w:r>
      <w:r w:rsidR="00783E24" w:rsidRPr="00363FC7">
        <w:rPr>
          <w:rFonts w:cs="Times New Roman"/>
          <w:sz w:val="24"/>
          <w:szCs w:val="24"/>
        </w:rPr>
        <w:t xml:space="preserve"> </w:t>
      </w:r>
      <w:r w:rsidR="00E534A1" w:rsidRPr="00363FC7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057CCC" w:rsidRPr="00363FC7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III.</w:t>
      </w:r>
      <w:r w:rsidR="007B0EB1" w:rsidRPr="00363FC7">
        <w:rPr>
          <w:rFonts w:cs="Times New Roman"/>
          <w:b/>
          <w:sz w:val="24"/>
          <w:szCs w:val="24"/>
        </w:rPr>
        <w:t> </w:t>
      </w:r>
      <w:r w:rsidRPr="00363FC7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63F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63FC7" w:rsidRDefault="00F05CF7" w:rsidP="003B7A8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7</w:t>
      </w:r>
      <w:r w:rsidR="003B7A81" w:rsidRPr="00363FC7">
        <w:rPr>
          <w:rFonts w:cs="Times New Roman"/>
          <w:sz w:val="24"/>
          <w:szCs w:val="24"/>
        </w:rPr>
        <w:t>.</w:t>
      </w:r>
      <w:r w:rsidR="007B0EB1" w:rsidRPr="00363FC7">
        <w:rPr>
          <w:rFonts w:cs="Times New Roman"/>
          <w:sz w:val="24"/>
          <w:szCs w:val="24"/>
        </w:rPr>
        <w:t> </w:t>
      </w:r>
      <w:r w:rsidR="003B7A81" w:rsidRPr="00363FC7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363F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363FC7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63FC7">
        <w:rPr>
          <w:rFonts w:cs="Times New Roman"/>
          <w:sz w:val="24"/>
          <w:szCs w:val="24"/>
        </w:rPr>
        <w:t xml:space="preserve">16, </w:t>
      </w:r>
      <w:r w:rsidR="003B7A81" w:rsidRPr="00363FC7">
        <w:rPr>
          <w:rFonts w:cs="Times New Roman"/>
          <w:sz w:val="24"/>
          <w:szCs w:val="24"/>
        </w:rPr>
        <w:t>17, 18</w:t>
      </w:r>
      <w:r w:rsidR="0051643B" w:rsidRPr="00363FC7">
        <w:rPr>
          <w:rFonts w:cs="Times New Roman"/>
          <w:sz w:val="24"/>
          <w:szCs w:val="24"/>
        </w:rPr>
        <w:t>, 19, 20, 20.1</w:t>
      </w:r>
      <w:r w:rsidR="003B7A81" w:rsidRPr="00363FC7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63FC7">
        <w:rPr>
          <w:rFonts w:cs="Times New Roman"/>
          <w:sz w:val="24"/>
          <w:szCs w:val="24"/>
        </w:rPr>
        <w:t>.07.</w:t>
      </w:r>
      <w:r w:rsidR="003B7A81" w:rsidRPr="00363FC7">
        <w:rPr>
          <w:rFonts w:cs="Times New Roman"/>
          <w:sz w:val="24"/>
          <w:szCs w:val="24"/>
        </w:rPr>
        <w:t>2004 №</w:t>
      </w:r>
      <w:r w:rsidR="003314B0" w:rsidRPr="00363FC7">
        <w:rPr>
          <w:rFonts w:cs="Times New Roman"/>
          <w:sz w:val="24"/>
          <w:szCs w:val="24"/>
        </w:rPr>
        <w:t> </w:t>
      </w:r>
      <w:r w:rsidR="003B7A81" w:rsidRPr="00363FC7">
        <w:rPr>
          <w:rFonts w:cs="Times New Roman"/>
          <w:sz w:val="24"/>
          <w:szCs w:val="24"/>
        </w:rPr>
        <w:t>79-ФЗ</w:t>
      </w:r>
      <w:r w:rsidR="00D75100" w:rsidRPr="00363FC7">
        <w:rPr>
          <w:rFonts w:cs="Times New Roman"/>
          <w:sz w:val="24"/>
          <w:szCs w:val="24"/>
        </w:rPr>
        <w:t xml:space="preserve"> </w:t>
      </w:r>
      <w:r w:rsidR="003B7A81" w:rsidRPr="00363FC7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63FC7" w:rsidRDefault="00F05CF7" w:rsidP="003B7A8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8. </w:t>
      </w:r>
      <w:r w:rsidR="009D5A89" w:rsidRPr="00363FC7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363FC7">
        <w:rPr>
          <w:rFonts w:cs="Times New Roman"/>
          <w:sz w:val="24"/>
          <w:szCs w:val="24"/>
        </w:rPr>
        <w:t>Инспекцию</w:t>
      </w:r>
      <w:r w:rsidR="00EC3748" w:rsidRPr="00363FC7">
        <w:rPr>
          <w:rFonts w:cs="Times New Roman"/>
          <w:sz w:val="24"/>
          <w:szCs w:val="24"/>
        </w:rPr>
        <w:t xml:space="preserve">, </w:t>
      </w:r>
      <w:r w:rsidR="007D14F3" w:rsidRPr="00363F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E534A1" w:rsidRPr="00363FC7">
        <w:rPr>
          <w:rFonts w:cs="Times New Roman"/>
          <w:sz w:val="24"/>
          <w:szCs w:val="24"/>
        </w:rPr>
        <w:t xml:space="preserve">отдела камеральных </w:t>
      </w:r>
      <w:r w:rsidR="00BF48EF" w:rsidRPr="00363FC7">
        <w:rPr>
          <w:rFonts w:cs="Times New Roman"/>
          <w:sz w:val="24"/>
          <w:szCs w:val="24"/>
        </w:rPr>
        <w:t>выполняет следующие обязанности</w:t>
      </w:r>
      <w:r w:rsidR="00EC3748" w:rsidRPr="00363FC7">
        <w:rPr>
          <w:rFonts w:cs="Times New Roman"/>
          <w:sz w:val="24"/>
          <w:szCs w:val="24"/>
        </w:rPr>
        <w:t>:</w:t>
      </w:r>
      <w:r w:rsidR="00FD6110" w:rsidRPr="00363FC7">
        <w:rPr>
          <w:rFonts w:cs="Times New Roman"/>
          <w:sz w:val="24"/>
          <w:szCs w:val="24"/>
        </w:rPr>
        <w:t xml:space="preserve"> 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камеральные налоговые проверки по НДС, в том числе с суммами налога, заявленными к возмещению, представленные  налогоплательщиками – юридическими лицами, в сроки, установленные Налоговым Кодексом РФ, Регламентом проведения камеральных налоговых проверок;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камеральные налоговые проверки деклараций по НДС по вопросу проверки обоснованности заявленной ставки 0 %, а также правомерности налоговых вычетов;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проверки по факту соблюдения налогоплательщиками валютного законодательства;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камеральные налоговые проверки в соответствии с индивидуальным квартальным планом, согласованным с начальником отдела камеральных проверок № 4;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контрольные мероприятия за соблюдением валютного законодательства РФ;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проводит комплекс мероприятий налогового контроля по налогоплательщикам-организациям, представляющих бухгалтерскую и налоговую отчетность с нулевыми показателями, или не представляющих отчетность;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    осуществляет  контроль за выполнением технологических процессов ФНС России касающихся деятельности отдела камеральных проверок № 4 в соответствии  с приказом ФНС России от 14.03.2016 № ММВ-7-16/132@.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оформляет результаты проведенных налоговых проверок, согласно Регламента проведения камеральных налоговых проверок налоговой отчетности;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осуществляет подготовку проектов документов, в пределах компетенции отдела, предоставление которых предусмотрено Налоговым Кодексом РФ;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выполняет планы работы отдела, ведение делопроизводства, обеспечивает сохранность документов, соблюдает налоговую тайну;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знает инструкции на рабочие места РМ 10-2, РМ10-3, РМ 10-5 и выполняет их;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осуществляет мероприятия налогового контроля в соответствии с приказом УФНС  России по Свердловской области от 01.04.2010 г. № 12 дсп., при выявлении по результатам камеральной проверки по НДС организаций «однодневок». 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осуществляет ввод пояснений в АСК НДС-2, представленных налогоплательщиками </w:t>
      </w:r>
      <w:r w:rsidRPr="00363FC7">
        <w:rPr>
          <w:rFonts w:cs="Times New Roman"/>
          <w:sz w:val="24"/>
          <w:szCs w:val="24"/>
        </w:rPr>
        <w:lastRenderedPageBreak/>
        <w:t>на требования о представлении пояснений, выставленные в соответствии с пунктом 3 статьи 88 Кодекса;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осуществляет на постоянной основе самостоятельный контроль с использованием базы данных ЭОД местного уровня, Lotus Notes, АИС Налог-3 и других информационных ресурсов.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выполняет контрольные задания УФНС России по Свердловской области;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составляет статистическую отчетность, закрепленной за отделом и направляет в УФНС России по Свердловской области.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строго выполняет основные  обязанности    государственного    служащего, 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 ежегодно  представляет  в   инспекцию  сведения о   своих доходах, 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  в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организаций),   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при работе с УБД к ФИР соблюдает  режимные ограничения установленные инструкцией по работе с УДФИР;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участвует в проведении мероприятий по ГО,  выполняет обязанности лиц, назначенных в нештатные формирования, создаваемые в инспекции;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инспекции; </w:t>
      </w:r>
    </w:p>
    <w:p w:rsidR="008D4048" w:rsidRPr="00363FC7" w:rsidRDefault="008D4048" w:rsidP="008D4048">
      <w:pPr>
        <w:widowControl w:val="0"/>
        <w:rPr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•  </w:t>
      </w:r>
      <w:r w:rsidRPr="00363FC7">
        <w:rPr>
          <w:sz w:val="24"/>
          <w:szCs w:val="24"/>
        </w:rPr>
        <w:t xml:space="preserve"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</w:t>
      </w:r>
      <w:r w:rsidRPr="00363FC7">
        <w:rPr>
          <w:sz w:val="24"/>
          <w:szCs w:val="24"/>
        </w:rPr>
        <w:lastRenderedPageBreak/>
        <w:t>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принимает участие в экономической учебе; 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содержит рабочее место в чистоте и порядке;</w:t>
      </w:r>
    </w:p>
    <w:p w:rsidR="00D339AA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363FC7" w:rsidRDefault="00E534A1" w:rsidP="00057CCC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•         </w:t>
      </w:r>
      <w:r w:rsidR="00057CCC" w:rsidRPr="00363FC7">
        <w:rPr>
          <w:rFonts w:cs="Times New Roman"/>
          <w:sz w:val="24"/>
          <w:szCs w:val="24"/>
        </w:rPr>
        <w:t>соблюда</w:t>
      </w:r>
      <w:r w:rsidRPr="00363FC7">
        <w:rPr>
          <w:rFonts w:cs="Times New Roman"/>
          <w:sz w:val="24"/>
          <w:szCs w:val="24"/>
        </w:rPr>
        <w:t>ет</w:t>
      </w:r>
      <w:r w:rsidR="00057CCC" w:rsidRPr="00363FC7">
        <w:rPr>
          <w:rFonts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057CCC" w:rsidRPr="00363FC7" w:rsidRDefault="00E534A1" w:rsidP="00057CCC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•      </w:t>
      </w:r>
      <w:r w:rsidR="00057CCC" w:rsidRPr="00363FC7">
        <w:rPr>
          <w:rFonts w:cs="Times New Roman"/>
          <w:sz w:val="24"/>
          <w:szCs w:val="24"/>
        </w:rPr>
        <w:t>бере</w:t>
      </w:r>
      <w:r w:rsidRPr="00363FC7">
        <w:rPr>
          <w:rFonts w:cs="Times New Roman"/>
          <w:sz w:val="24"/>
          <w:szCs w:val="24"/>
        </w:rPr>
        <w:t>жет</w:t>
      </w:r>
      <w:r w:rsidR="00057CCC" w:rsidRPr="00363FC7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  <w:r w:rsidR="00D339AA" w:rsidRPr="00363FC7">
        <w:rPr>
          <w:rFonts w:cs="Times New Roman"/>
          <w:sz w:val="24"/>
          <w:szCs w:val="24"/>
        </w:rPr>
        <w:t xml:space="preserve"> </w:t>
      </w:r>
    </w:p>
    <w:p w:rsidR="00057CCC" w:rsidRPr="00363FC7" w:rsidRDefault="00E534A1" w:rsidP="00057CCC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•     </w:t>
      </w:r>
      <w:r w:rsidR="00057CCC" w:rsidRPr="00363FC7">
        <w:rPr>
          <w:rFonts w:cs="Times New Roman"/>
          <w:sz w:val="24"/>
          <w:szCs w:val="24"/>
        </w:rPr>
        <w:t>обеспечива</w:t>
      </w:r>
      <w:r w:rsidRPr="00363FC7">
        <w:rPr>
          <w:rFonts w:cs="Times New Roman"/>
          <w:sz w:val="24"/>
          <w:szCs w:val="24"/>
        </w:rPr>
        <w:t>ет</w:t>
      </w:r>
      <w:r w:rsidR="00057CCC" w:rsidRPr="00363FC7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363FC7" w:rsidRDefault="00E534A1" w:rsidP="00057CCC">
      <w:pPr>
        <w:shd w:val="clear" w:color="auto" w:fill="FFFFFF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•   </w:t>
      </w:r>
      <w:r w:rsidR="00057CCC" w:rsidRPr="00363FC7">
        <w:rPr>
          <w:rFonts w:cs="Times New Roman"/>
          <w:sz w:val="24"/>
          <w:szCs w:val="24"/>
        </w:rPr>
        <w:t>осуществля</w:t>
      </w:r>
      <w:r w:rsidRPr="00363FC7">
        <w:rPr>
          <w:rFonts w:cs="Times New Roman"/>
          <w:sz w:val="24"/>
          <w:szCs w:val="24"/>
        </w:rPr>
        <w:t>ет</w:t>
      </w:r>
      <w:r w:rsidR="00057CCC" w:rsidRPr="00363FC7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363FC7">
        <w:rPr>
          <w:rFonts w:cs="Times New Roman"/>
          <w:sz w:val="24"/>
          <w:szCs w:val="24"/>
        </w:rPr>
        <w:t xml:space="preserve">  </w:t>
      </w:r>
    </w:p>
    <w:p w:rsidR="00C768AB" w:rsidRPr="00363FC7" w:rsidRDefault="00681090" w:rsidP="00C768AB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63FC7">
        <w:rPr>
          <w:rFonts w:cs="Times New Roman"/>
          <w:sz w:val="24"/>
          <w:szCs w:val="24"/>
        </w:rPr>
        <w:t xml:space="preserve"> </w:t>
      </w:r>
      <w:r w:rsidR="007D14F3" w:rsidRPr="00363F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D1572F" w:rsidRPr="00363FC7">
        <w:rPr>
          <w:rFonts w:cs="Times New Roman"/>
          <w:sz w:val="24"/>
          <w:szCs w:val="24"/>
        </w:rPr>
        <w:t>имеет право:</w:t>
      </w:r>
      <w:r w:rsidR="00C768AB" w:rsidRPr="00363FC7">
        <w:rPr>
          <w:rFonts w:cs="Times New Roman"/>
          <w:sz w:val="24"/>
          <w:szCs w:val="24"/>
        </w:rPr>
        <w:t xml:space="preserve"> 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 xml:space="preserve">на доступ в установленном порядке в связи с исполнением должностных </w:t>
      </w:r>
      <w:r w:rsidRPr="00363FC7">
        <w:rPr>
          <w:rFonts w:cs="Times New Roman"/>
          <w:sz w:val="24"/>
          <w:szCs w:val="24"/>
        </w:rPr>
        <w:lastRenderedPageBreak/>
        <w:t>обязанностей в государственные органы, органы местного самоуправления, общественные объединения и иные организации;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защиту сведений о гражданском служащем;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должностной рост на конкурсной основе;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членство в профессиональном союзе;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проведение по его заявлению служебной проверки;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защиту своих прав и законных интересов на гражданской службе, включая обжалование в суд их нарушения;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на государственное пенсионное обеспечение в соответствии с федеральным законом.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вносить предложения по улучшению и совершенствованию организации работы на своем рабочем месте;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•</w:t>
      </w:r>
      <w:r w:rsidRPr="00363FC7">
        <w:rPr>
          <w:rFonts w:cs="Times New Roman"/>
          <w:sz w:val="24"/>
          <w:szCs w:val="24"/>
        </w:rPr>
        <w:tab/>
        <w:t>работать с документами, имеющими гриф «Для служебного пользования».</w:t>
      </w:r>
    </w:p>
    <w:p w:rsidR="00E534A1" w:rsidRPr="00363FC7" w:rsidRDefault="00E534A1" w:rsidP="00E534A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    </w:t>
      </w:r>
    </w:p>
    <w:p w:rsidR="00C768AB" w:rsidRPr="00363FC7" w:rsidRDefault="00FE70C4" w:rsidP="00C768AB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10</w:t>
      </w:r>
      <w:r w:rsidR="00C768AB" w:rsidRPr="00363FC7">
        <w:rPr>
          <w:rFonts w:cs="Times New Roman"/>
          <w:sz w:val="24"/>
          <w:szCs w:val="24"/>
        </w:rPr>
        <w:t>.</w:t>
      </w:r>
      <w:r w:rsidR="007D14F3" w:rsidRPr="00363FC7">
        <w:rPr>
          <w:rFonts w:cs="Times New Roman"/>
          <w:sz w:val="24"/>
          <w:szCs w:val="24"/>
        </w:rPr>
        <w:t xml:space="preserve"> Главный государственный налоговый инспектор </w:t>
      </w:r>
      <w:r w:rsidR="00C768AB" w:rsidRPr="00363FC7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92DC8" w:rsidRPr="00363FC7">
        <w:rPr>
          <w:rFonts w:cs="Times New Roman"/>
          <w:sz w:val="24"/>
          <w:szCs w:val="24"/>
        </w:rPr>
        <w:t>камеральных проверок № 4</w:t>
      </w:r>
      <w:r w:rsidR="00C768AB" w:rsidRPr="00363FC7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363FC7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11</w:t>
      </w:r>
      <w:r w:rsidR="003B7A81" w:rsidRPr="00363FC7">
        <w:rPr>
          <w:rFonts w:cs="Times New Roman"/>
          <w:sz w:val="24"/>
          <w:szCs w:val="24"/>
        </w:rPr>
        <w:t>.</w:t>
      </w:r>
      <w:r w:rsidR="003314B0" w:rsidRPr="00363FC7">
        <w:rPr>
          <w:rFonts w:cs="Times New Roman"/>
          <w:sz w:val="24"/>
          <w:szCs w:val="24"/>
        </w:rPr>
        <w:t> </w:t>
      </w:r>
      <w:r w:rsidR="007D14F3" w:rsidRPr="00363F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363FC7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63FC7">
        <w:rPr>
          <w:rFonts w:cs="Times New Roman"/>
          <w:sz w:val="24"/>
          <w:szCs w:val="24"/>
        </w:rPr>
        <w:t xml:space="preserve"> </w:t>
      </w:r>
      <w:r w:rsidR="00E45E47" w:rsidRPr="00363FC7">
        <w:rPr>
          <w:rFonts w:cs="Times New Roman"/>
          <w:bCs/>
          <w:sz w:val="24"/>
          <w:szCs w:val="24"/>
        </w:rPr>
        <w:t xml:space="preserve">Кроме того, </w:t>
      </w:r>
      <w:r w:rsidR="007D14F3" w:rsidRPr="00363FC7">
        <w:rPr>
          <w:rFonts w:cs="Times New Roman"/>
          <w:bCs/>
          <w:sz w:val="24"/>
          <w:szCs w:val="24"/>
        </w:rPr>
        <w:t>г</w:t>
      </w:r>
      <w:r w:rsidR="007D14F3" w:rsidRPr="00363F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E45E47" w:rsidRPr="00363FC7">
        <w:rPr>
          <w:rFonts w:cs="Times New Roman"/>
          <w:bCs/>
          <w:sz w:val="24"/>
          <w:szCs w:val="24"/>
        </w:rPr>
        <w:t>несет ответственность</w:t>
      </w:r>
      <w:r w:rsidR="00E45E47" w:rsidRPr="00363FC7">
        <w:rPr>
          <w:rFonts w:cs="Times New Roman"/>
          <w:sz w:val="24"/>
          <w:szCs w:val="24"/>
        </w:rPr>
        <w:t>:</w:t>
      </w:r>
    </w:p>
    <w:p w:rsidR="00EC67A4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63FC7">
        <w:rPr>
          <w:rFonts w:cs="Times New Roman"/>
          <w:sz w:val="24"/>
          <w:szCs w:val="24"/>
        </w:rPr>
        <w:t>Инспекцию</w:t>
      </w:r>
      <w:r w:rsidRPr="00363FC7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63FC7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63FC7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63FC7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IV.</w:t>
      </w:r>
      <w:r w:rsidR="00CC56D9" w:rsidRPr="00363FC7">
        <w:rPr>
          <w:rFonts w:cs="Times New Roman"/>
          <w:b/>
          <w:sz w:val="24"/>
          <w:szCs w:val="24"/>
        </w:rPr>
        <w:t> </w:t>
      </w:r>
      <w:r w:rsidR="00E45E47" w:rsidRPr="00363FC7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363FC7">
        <w:rPr>
          <w:rFonts w:cs="Times New Roman"/>
          <w:b/>
          <w:sz w:val="24"/>
          <w:szCs w:val="24"/>
        </w:rPr>
        <w:t>главный государственный налоговый инспектор</w:t>
      </w:r>
      <w:r w:rsidR="007D14F3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cs="Times New Roman"/>
          <w:b/>
          <w:sz w:val="24"/>
          <w:szCs w:val="24"/>
        </w:rPr>
        <w:t>вправе или обязан</w:t>
      </w:r>
      <w:r w:rsidR="00E45E47" w:rsidRPr="00363FC7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63FC7">
        <w:rPr>
          <w:rFonts w:cs="Times New Roman"/>
          <w:b/>
          <w:sz w:val="24"/>
          <w:szCs w:val="24"/>
        </w:rPr>
        <w:t xml:space="preserve"> </w:t>
      </w:r>
      <w:r w:rsidR="00E45E47" w:rsidRPr="00363FC7">
        <w:rPr>
          <w:rFonts w:cs="Times New Roman"/>
          <w:b/>
          <w:sz w:val="24"/>
          <w:szCs w:val="24"/>
        </w:rPr>
        <w:t>у</w:t>
      </w:r>
      <w:r w:rsidRPr="00363FC7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63F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92DC8" w:rsidRPr="00363FC7" w:rsidRDefault="008971B7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363FC7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363FC7">
        <w:rPr>
          <w:rFonts w:ascii="Times New Roman" w:hAnsi="Times New Roman" w:cs="Times New Roman"/>
          <w:sz w:val="24"/>
          <w:szCs w:val="24"/>
        </w:rPr>
        <w:t>лавн</w:t>
      </w:r>
      <w:r w:rsidR="007D14F3" w:rsidRPr="00363FC7">
        <w:rPr>
          <w:rFonts w:cs="Times New Roman"/>
          <w:sz w:val="24"/>
          <w:szCs w:val="24"/>
        </w:rPr>
        <w:t>ый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363FC7">
        <w:rPr>
          <w:rFonts w:cs="Times New Roman"/>
          <w:sz w:val="24"/>
          <w:szCs w:val="24"/>
        </w:rPr>
        <w:t>ый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363FC7">
        <w:rPr>
          <w:rFonts w:cs="Times New Roman"/>
          <w:sz w:val="24"/>
          <w:szCs w:val="24"/>
        </w:rPr>
        <w:t>ый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363FC7">
        <w:rPr>
          <w:rFonts w:cs="Times New Roman"/>
          <w:color w:val="FF0000"/>
          <w:sz w:val="24"/>
          <w:szCs w:val="24"/>
        </w:rPr>
        <w:t xml:space="preserve"> </w:t>
      </w:r>
      <w:r w:rsidR="00192DC8" w:rsidRPr="00363FC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 государственный налоговый инспектор отдела камеральных налоговых поверок № 4 вправе принимать решения в подготовке проектов Решений о привлечении (отказе в привлечении) к налоговой ответственности, Решений о приостановлении операций по расчетным счетам налогоплательщиков-организаций, Решений о возмещении (отказе в возмещении) сумм налога на добавленную стоимость по налоговым ставкам 18%, 0%,  проектов приказов.</w:t>
      </w:r>
    </w:p>
    <w:p w:rsidR="008971B7" w:rsidRPr="00363FC7" w:rsidRDefault="008971B7" w:rsidP="00192DC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3FC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8971B7" w:rsidRPr="00363FC7" w:rsidRDefault="008971B7" w:rsidP="00192DC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363FC7">
        <w:rPr>
          <w:rFonts w:ascii="Times New Roman" w:eastAsia="Calibri" w:hAnsi="Times New Roman" w:cs="Times New Roman"/>
          <w:sz w:val="24"/>
          <w:szCs w:val="24"/>
        </w:rPr>
        <w:t>г</w:t>
      </w:r>
      <w:r w:rsidR="007D14F3" w:rsidRPr="00363FC7">
        <w:rPr>
          <w:rFonts w:ascii="Times New Roman" w:hAnsi="Times New Roman" w:cs="Times New Roman"/>
          <w:sz w:val="24"/>
          <w:szCs w:val="24"/>
        </w:rPr>
        <w:t>лавн</w:t>
      </w:r>
      <w:r w:rsidR="007D14F3" w:rsidRPr="00363FC7">
        <w:rPr>
          <w:rFonts w:cs="Times New Roman"/>
          <w:sz w:val="24"/>
          <w:szCs w:val="24"/>
        </w:rPr>
        <w:t>ый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363FC7">
        <w:rPr>
          <w:rFonts w:cs="Times New Roman"/>
          <w:sz w:val="24"/>
          <w:szCs w:val="24"/>
        </w:rPr>
        <w:t>ый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363FC7">
        <w:rPr>
          <w:rFonts w:cs="Times New Roman"/>
          <w:sz w:val="24"/>
          <w:szCs w:val="24"/>
        </w:rPr>
        <w:t>ый</w:t>
      </w:r>
      <w:r w:rsidR="007D14F3" w:rsidRPr="00363FC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363FC7">
        <w:rPr>
          <w:rFonts w:eastAsia="Calibri" w:cs="Times New Roman"/>
          <w:sz w:val="24"/>
          <w:szCs w:val="24"/>
        </w:rPr>
        <w:t xml:space="preserve"> </w:t>
      </w:r>
      <w:r w:rsidR="00192DC8" w:rsidRPr="00363FC7">
        <w:rPr>
          <w:rFonts w:ascii="Times New Roman" w:hAnsi="Times New Roman" w:cs="Times New Roman"/>
          <w:sz w:val="24"/>
          <w:szCs w:val="24"/>
        </w:rPr>
        <w:t xml:space="preserve">подготовке проектов Решений о привлечении (отказе в привлечении) к налоговой ответственности, Решений о приостановлении операций по расчетным счетам налогоплательщиков-организаций, Решений о возмещении (отказе в возмещении) сумм налога на добавленную стоимость по налоговым ставкам 18%, 0%,  проектов приказов и </w:t>
      </w:r>
      <w:r w:rsidRPr="00363FC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363F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V.</w:t>
      </w:r>
      <w:r w:rsidR="00CC56D9" w:rsidRPr="00363FC7">
        <w:rPr>
          <w:rFonts w:cs="Times New Roman"/>
          <w:b/>
          <w:sz w:val="24"/>
          <w:szCs w:val="24"/>
        </w:rPr>
        <w:t> </w:t>
      </w:r>
      <w:r w:rsidRPr="00363FC7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63FC7">
        <w:rPr>
          <w:rFonts w:cs="Times New Roman"/>
          <w:b/>
          <w:sz w:val="24"/>
          <w:szCs w:val="24"/>
        </w:rPr>
        <w:t xml:space="preserve"> </w:t>
      </w:r>
      <w:r w:rsidR="007D14F3" w:rsidRPr="00363FC7">
        <w:rPr>
          <w:rFonts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363FC7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63FC7">
        <w:rPr>
          <w:rFonts w:cs="Times New Roman"/>
          <w:b/>
          <w:sz w:val="24"/>
          <w:szCs w:val="24"/>
        </w:rPr>
        <w:t xml:space="preserve"> </w:t>
      </w:r>
      <w:r w:rsidRPr="00363FC7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63F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363FC7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 xml:space="preserve">14. </w:t>
      </w:r>
      <w:r w:rsidR="007D14F3" w:rsidRPr="00363FC7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D14F3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363FC7">
        <w:rPr>
          <w:rFonts w:cs="Times New Roman"/>
          <w:sz w:val="24"/>
          <w:szCs w:val="24"/>
        </w:rPr>
        <w:t xml:space="preserve"> </w:t>
      </w:r>
      <w:r w:rsidR="00192DC8" w:rsidRPr="00363FC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камеральных налоговых проверок № 4 принимает участие в подготовке нормативных актов и (или) проектов управленческих и иных решений.</w:t>
      </w:r>
    </w:p>
    <w:p w:rsidR="00131F73" w:rsidRPr="00363FC7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363FC7" w:rsidRDefault="008971B7" w:rsidP="008971B7">
      <w:pPr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1</w:t>
      </w:r>
      <w:r w:rsidR="00497B12" w:rsidRPr="00363FC7">
        <w:rPr>
          <w:rFonts w:cs="Times New Roman"/>
          <w:sz w:val="24"/>
          <w:szCs w:val="24"/>
        </w:rPr>
        <w:t xml:space="preserve">5. </w:t>
      </w:r>
      <w:r w:rsidR="007D14F3" w:rsidRPr="00363FC7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363FC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  графика отпусков гражданских служащих отдела;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  иных актов по поручению руководства инспекции.</w:t>
      </w:r>
    </w:p>
    <w:p w:rsidR="00131F73" w:rsidRPr="00363FC7" w:rsidRDefault="00131F73" w:rsidP="008971B7">
      <w:pPr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VI.</w:t>
      </w:r>
      <w:r w:rsidR="00CC56D9" w:rsidRPr="00363FC7">
        <w:rPr>
          <w:rFonts w:cs="Times New Roman"/>
          <w:b/>
          <w:sz w:val="24"/>
          <w:szCs w:val="24"/>
        </w:rPr>
        <w:t> </w:t>
      </w:r>
      <w:r w:rsidRPr="00363FC7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363FC7">
        <w:rPr>
          <w:rFonts w:cs="Times New Roman"/>
          <w:b/>
          <w:sz w:val="24"/>
          <w:szCs w:val="24"/>
        </w:rPr>
        <w:t xml:space="preserve"> </w:t>
      </w:r>
      <w:r w:rsidRPr="00363FC7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363FC7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363FC7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63FC7">
        <w:rPr>
          <w:rFonts w:cs="Times New Roman"/>
          <w:sz w:val="24"/>
          <w:szCs w:val="24"/>
        </w:rPr>
        <w:t>1</w:t>
      </w:r>
      <w:r w:rsidR="007A7062" w:rsidRPr="00363FC7">
        <w:rPr>
          <w:rFonts w:cs="Times New Roman"/>
          <w:sz w:val="24"/>
          <w:szCs w:val="24"/>
        </w:rPr>
        <w:t>6</w:t>
      </w:r>
      <w:r w:rsidRPr="00363FC7">
        <w:rPr>
          <w:rFonts w:cs="Times New Roman"/>
          <w:sz w:val="24"/>
          <w:szCs w:val="24"/>
        </w:rPr>
        <w:t>. </w:t>
      </w:r>
      <w:r w:rsidR="008971B7" w:rsidRPr="00363FC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363FC7">
        <w:rPr>
          <w:rFonts w:cs="Times New Roman"/>
          <w:bCs/>
          <w:sz w:val="24"/>
          <w:szCs w:val="24"/>
        </w:rPr>
        <w:t>г</w:t>
      </w:r>
      <w:r w:rsidR="008B0C75" w:rsidRPr="00363FC7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="008971B7" w:rsidRPr="00363FC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363FC7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VII.</w:t>
      </w:r>
      <w:r w:rsidR="00CC56D9" w:rsidRPr="00363FC7">
        <w:rPr>
          <w:rFonts w:cs="Times New Roman"/>
          <w:b/>
          <w:sz w:val="24"/>
          <w:szCs w:val="24"/>
        </w:rPr>
        <w:t> </w:t>
      </w:r>
      <w:r w:rsidRPr="00363FC7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63F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lastRenderedPageBreak/>
        <w:t>1</w:t>
      </w:r>
      <w:r w:rsidR="007A7062" w:rsidRPr="00363FC7">
        <w:rPr>
          <w:rFonts w:cs="Times New Roman"/>
          <w:sz w:val="24"/>
          <w:szCs w:val="24"/>
        </w:rPr>
        <w:t>7</w:t>
      </w:r>
      <w:r w:rsidRPr="00363FC7">
        <w:rPr>
          <w:rFonts w:cs="Times New Roman"/>
          <w:sz w:val="24"/>
          <w:szCs w:val="24"/>
        </w:rPr>
        <w:t>. Взаимодействие</w:t>
      </w:r>
      <w:r w:rsidR="008971B7" w:rsidRPr="00363FC7">
        <w:rPr>
          <w:rFonts w:cs="Times New Roman"/>
          <w:sz w:val="24"/>
          <w:szCs w:val="24"/>
        </w:rPr>
        <w:t xml:space="preserve"> </w:t>
      </w:r>
      <w:r w:rsidR="008B0C75" w:rsidRPr="00363FC7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Pr="00363FC7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63FC7">
        <w:rPr>
          <w:rFonts w:cs="Times New Roman"/>
          <w:sz w:val="24"/>
          <w:szCs w:val="24"/>
        </w:rPr>
        <w:t>.08.</w:t>
      </w:r>
      <w:r w:rsidRPr="00363FC7">
        <w:rPr>
          <w:rFonts w:cs="Times New Roman"/>
          <w:sz w:val="24"/>
          <w:szCs w:val="24"/>
        </w:rPr>
        <w:t>2002 №</w:t>
      </w:r>
      <w:r w:rsidR="00E6275C" w:rsidRPr="00363FC7">
        <w:rPr>
          <w:rFonts w:cs="Times New Roman"/>
          <w:sz w:val="24"/>
          <w:szCs w:val="24"/>
        </w:rPr>
        <w:t> </w:t>
      </w:r>
      <w:r w:rsidRPr="00363FC7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63FC7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63FC7">
        <w:rPr>
          <w:rFonts w:cs="Times New Roman"/>
          <w:sz w:val="24"/>
          <w:szCs w:val="24"/>
        </w:rPr>
        <w:t>№</w:t>
      </w:r>
      <w:r w:rsidR="007D402F" w:rsidRPr="00363FC7">
        <w:rPr>
          <w:rFonts w:cs="Times New Roman"/>
          <w:sz w:val="24"/>
          <w:szCs w:val="24"/>
        </w:rPr>
        <w:t xml:space="preserve"> 33, ст. 3196; 2009, </w:t>
      </w:r>
      <w:r w:rsidR="0059423D" w:rsidRPr="00363FC7">
        <w:rPr>
          <w:rFonts w:cs="Times New Roman"/>
          <w:sz w:val="24"/>
          <w:szCs w:val="24"/>
        </w:rPr>
        <w:t>№</w:t>
      </w:r>
      <w:r w:rsidR="007D402F" w:rsidRPr="00363FC7">
        <w:rPr>
          <w:rFonts w:cs="Times New Roman"/>
          <w:sz w:val="24"/>
          <w:szCs w:val="24"/>
        </w:rPr>
        <w:t xml:space="preserve"> 29, ст. 3658)</w:t>
      </w:r>
      <w:r w:rsidRPr="00363FC7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363FC7">
        <w:rPr>
          <w:rFonts w:cs="Times New Roman"/>
          <w:sz w:val="24"/>
          <w:szCs w:val="24"/>
        </w:rPr>
        <w:t>.07.</w:t>
      </w:r>
      <w:r w:rsidRPr="00363FC7">
        <w:rPr>
          <w:rFonts w:cs="Times New Roman"/>
          <w:sz w:val="24"/>
          <w:szCs w:val="24"/>
        </w:rPr>
        <w:t>2004 №</w:t>
      </w:r>
      <w:r w:rsidR="00E6275C" w:rsidRPr="00363FC7">
        <w:rPr>
          <w:rFonts w:cs="Times New Roman"/>
          <w:sz w:val="24"/>
          <w:szCs w:val="24"/>
        </w:rPr>
        <w:t> </w:t>
      </w:r>
      <w:r w:rsidRPr="00363FC7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363FC7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363FC7">
        <w:rPr>
          <w:rFonts w:cs="Times New Roman"/>
          <w:sz w:val="24"/>
          <w:szCs w:val="24"/>
        </w:rPr>
        <w:t xml:space="preserve"> </w:t>
      </w:r>
      <w:r w:rsidR="007A71BC" w:rsidRPr="00363FC7">
        <w:rPr>
          <w:rFonts w:cs="Times New Roman"/>
          <w:sz w:val="24"/>
          <w:szCs w:val="24"/>
        </w:rPr>
        <w:t>№ ММВ-7-4/260@,</w:t>
      </w:r>
      <w:r w:rsidR="007A71BC" w:rsidRPr="00363FC7">
        <w:rPr>
          <w:rFonts w:cs="Times New Roman"/>
          <w:spacing w:val="-17"/>
          <w:sz w:val="24"/>
          <w:szCs w:val="24"/>
        </w:rPr>
        <w:t xml:space="preserve"> </w:t>
      </w:r>
      <w:r w:rsidRPr="00363FC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63FC7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363FC7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131F73" w:rsidRPr="00363FC7">
        <w:rPr>
          <w:rFonts w:cs="Times New Roman"/>
          <w:sz w:val="24"/>
          <w:szCs w:val="24"/>
        </w:rPr>
        <w:t xml:space="preserve"> </w:t>
      </w:r>
      <w:r w:rsidRPr="00363FC7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63FC7">
        <w:rPr>
          <w:rFonts w:cs="Times New Roman"/>
          <w:sz w:val="24"/>
          <w:szCs w:val="24"/>
        </w:rPr>
        <w:t>о</w:t>
      </w:r>
      <w:r w:rsidRPr="00363FC7">
        <w:rPr>
          <w:rFonts w:cs="Times New Roman"/>
          <w:sz w:val="24"/>
          <w:szCs w:val="24"/>
        </w:rPr>
        <w:t>м ФНС России и предусматривает:</w:t>
      </w:r>
    </w:p>
    <w:p w:rsidR="00192DC8" w:rsidRPr="00363FC7" w:rsidRDefault="00192DC8" w:rsidP="00192DC8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363F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VIII.</w:t>
      </w:r>
      <w:r w:rsidR="00822936" w:rsidRPr="00363FC7">
        <w:rPr>
          <w:rFonts w:cs="Times New Roman"/>
          <w:b/>
          <w:sz w:val="24"/>
          <w:szCs w:val="24"/>
        </w:rPr>
        <w:t> </w:t>
      </w:r>
      <w:r w:rsidRPr="00363FC7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363F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63FC7" w:rsidRDefault="003B7A81" w:rsidP="008971B7">
      <w:pPr>
        <w:rPr>
          <w:rFonts w:eastAsia="Calibri"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1</w:t>
      </w:r>
      <w:r w:rsidR="007A7062" w:rsidRPr="00363FC7">
        <w:rPr>
          <w:rFonts w:cs="Times New Roman"/>
          <w:sz w:val="24"/>
          <w:szCs w:val="24"/>
        </w:rPr>
        <w:t>8</w:t>
      </w:r>
      <w:r w:rsidRPr="00363FC7">
        <w:rPr>
          <w:rFonts w:cs="Times New Roman"/>
          <w:sz w:val="24"/>
          <w:szCs w:val="24"/>
        </w:rPr>
        <w:t>. </w:t>
      </w:r>
      <w:r w:rsidR="008971B7" w:rsidRPr="00363FC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363FC7">
        <w:rPr>
          <w:rFonts w:cs="Times New Roman"/>
          <w:bCs/>
          <w:sz w:val="24"/>
          <w:szCs w:val="24"/>
        </w:rPr>
        <w:t>г</w:t>
      </w:r>
      <w:r w:rsidR="008B0C75" w:rsidRPr="00363FC7">
        <w:rPr>
          <w:rFonts w:cs="Times New Roman"/>
          <w:sz w:val="24"/>
          <w:szCs w:val="24"/>
        </w:rPr>
        <w:t xml:space="preserve">лавный государственный налоговый </w:t>
      </w:r>
      <w:r w:rsidR="008971B7" w:rsidRPr="00363FC7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363FC7">
        <w:rPr>
          <w:rFonts w:eastAsia="Calibri" w:cs="Times New Roman"/>
          <w:sz w:val="24"/>
          <w:szCs w:val="24"/>
        </w:rPr>
        <w:t>Инспекцией</w:t>
      </w:r>
      <w:r w:rsidR="008971B7" w:rsidRPr="00363FC7">
        <w:rPr>
          <w:rFonts w:eastAsia="Calibri" w:cs="Times New Roman"/>
          <w:sz w:val="24"/>
          <w:szCs w:val="24"/>
        </w:rPr>
        <w:t>:</w:t>
      </w:r>
    </w:p>
    <w:p w:rsidR="00192DC8" w:rsidRPr="00363FC7" w:rsidRDefault="00192DC8" w:rsidP="00192DC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информировании налогоплательщиков, консультировании и подготовке ответов на запросы налогоплательщиков по применению законодательства о налогах и сборах, а также принятых в соответствии с ним нормативных правовых актов.</w:t>
      </w:r>
    </w:p>
    <w:p w:rsidR="003B7A81" w:rsidRPr="00363F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IX.</w:t>
      </w:r>
      <w:r w:rsidR="00822936" w:rsidRPr="00363FC7">
        <w:rPr>
          <w:rFonts w:cs="Times New Roman"/>
          <w:b/>
          <w:sz w:val="24"/>
          <w:szCs w:val="24"/>
        </w:rPr>
        <w:t> </w:t>
      </w:r>
      <w:r w:rsidRPr="00363FC7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63FC7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63FC7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3FC7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63FC7" w:rsidRDefault="003B7A81" w:rsidP="003B7A81">
      <w:pPr>
        <w:widowControl w:val="0"/>
        <w:rPr>
          <w:rFonts w:cs="Times New Roman"/>
          <w:sz w:val="24"/>
          <w:szCs w:val="24"/>
        </w:rPr>
      </w:pPr>
      <w:r w:rsidRPr="00363FC7">
        <w:rPr>
          <w:rFonts w:cs="Times New Roman"/>
          <w:sz w:val="24"/>
          <w:szCs w:val="24"/>
        </w:rPr>
        <w:t>1</w:t>
      </w:r>
      <w:r w:rsidR="007A7062" w:rsidRPr="00363FC7">
        <w:rPr>
          <w:rFonts w:cs="Times New Roman"/>
          <w:sz w:val="24"/>
          <w:szCs w:val="24"/>
        </w:rPr>
        <w:t>9</w:t>
      </w:r>
      <w:r w:rsidRPr="00363FC7">
        <w:rPr>
          <w:rFonts w:cs="Times New Roman"/>
          <w:sz w:val="24"/>
          <w:szCs w:val="24"/>
        </w:rPr>
        <w:t xml:space="preserve">. Эффективность </w:t>
      </w:r>
      <w:r w:rsidR="00F03193" w:rsidRPr="00363FC7">
        <w:rPr>
          <w:rFonts w:cs="Times New Roman"/>
          <w:sz w:val="24"/>
          <w:szCs w:val="24"/>
        </w:rPr>
        <w:t xml:space="preserve">и результативность </w:t>
      </w:r>
      <w:r w:rsidRPr="00363FC7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363FC7">
        <w:rPr>
          <w:rFonts w:cs="Times New Roman"/>
          <w:bCs/>
          <w:sz w:val="24"/>
          <w:szCs w:val="24"/>
        </w:rPr>
        <w:t>г</w:t>
      </w:r>
      <w:r w:rsidR="008B0C75" w:rsidRPr="00363FC7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Pr="00363FC7">
        <w:rPr>
          <w:rFonts w:cs="Times New Roman"/>
          <w:sz w:val="24"/>
          <w:szCs w:val="24"/>
        </w:rPr>
        <w:t>оценивается по следующим показателям: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своевременности и оперативности выполнения поручений;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2DC8" w:rsidRPr="00363FC7" w:rsidRDefault="00192DC8" w:rsidP="00192D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3FC7">
        <w:rPr>
          <w:rFonts w:ascii="Times New Roman" w:hAnsi="Times New Roman" w:cs="Times New Roman"/>
          <w:sz w:val="24"/>
          <w:szCs w:val="24"/>
        </w:rPr>
        <w:t>•</w:t>
      </w:r>
      <w:r w:rsidRPr="00363FC7">
        <w:rPr>
          <w:rFonts w:ascii="Times New Roman" w:hAnsi="Times New Roman" w:cs="Times New Roman"/>
          <w:sz w:val="24"/>
          <w:szCs w:val="24"/>
        </w:rPr>
        <w:tab/>
        <w:t>осознанию ответственности за последствия своих действий.</w:t>
      </w:r>
    </w:p>
    <w:p w:rsidR="008971B7" w:rsidRPr="00363FC7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7E3D90" w:rsidRPr="00363FC7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7C09B4" w:rsidRPr="00363FC7" w:rsidRDefault="007C09B4" w:rsidP="00363FC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7C09B4" w:rsidRPr="00363FC7" w:rsidSect="0011711D">
      <w:headerReference w:type="default" r:id="rId11"/>
      <w:type w:val="continuous"/>
      <w:pgSz w:w="11906" w:h="16838"/>
      <w:pgMar w:top="567" w:right="680" w:bottom="709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A62" w:rsidRDefault="00850A62" w:rsidP="003B7A81">
      <w:r>
        <w:separator/>
      </w:r>
    </w:p>
  </w:endnote>
  <w:endnote w:type="continuationSeparator" w:id="0">
    <w:p w:rsidR="00850A62" w:rsidRDefault="00850A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A62" w:rsidRDefault="00850A62" w:rsidP="003B7A81">
      <w:r>
        <w:separator/>
      </w:r>
    </w:p>
  </w:footnote>
  <w:footnote w:type="continuationSeparator" w:id="0">
    <w:p w:rsidR="00850A62" w:rsidRDefault="00850A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3FC7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00AC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1711D"/>
    <w:rsid w:val="0012094E"/>
    <w:rsid w:val="00121DFA"/>
    <w:rsid w:val="00131F73"/>
    <w:rsid w:val="00141E3E"/>
    <w:rsid w:val="001559CE"/>
    <w:rsid w:val="00165B7A"/>
    <w:rsid w:val="001665C3"/>
    <w:rsid w:val="00175938"/>
    <w:rsid w:val="00192DC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271FE"/>
    <w:rsid w:val="0033139F"/>
    <w:rsid w:val="003314B0"/>
    <w:rsid w:val="00340885"/>
    <w:rsid w:val="00363FC7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1643B"/>
    <w:rsid w:val="00526244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52DB0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0A62"/>
    <w:rsid w:val="00877280"/>
    <w:rsid w:val="00882463"/>
    <w:rsid w:val="008971B7"/>
    <w:rsid w:val="008A5EB3"/>
    <w:rsid w:val="008B0C75"/>
    <w:rsid w:val="008D4048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48EF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1A2D"/>
    <w:rsid w:val="00DC002B"/>
    <w:rsid w:val="00DD1315"/>
    <w:rsid w:val="00DE6E00"/>
    <w:rsid w:val="00E01DB1"/>
    <w:rsid w:val="00E27A4A"/>
    <w:rsid w:val="00E45E47"/>
    <w:rsid w:val="00E534A1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F58D4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1D2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C106DA3-722B-4425-A9DD-5E40B10AB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6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6F0C6-5D4C-440B-836E-29312AFA0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4416</Words>
  <Characters>25172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2018-04-05T09:30:00Z</cp:lastPrinted>
  <dcterms:created xsi:type="dcterms:W3CDTF">2023-05-17T06:18:00Z</dcterms:created>
  <dcterms:modified xsi:type="dcterms:W3CDTF">2023-05-17T06:18:00Z</dcterms:modified>
</cp:coreProperties>
</file>